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BD" w:rsidRPr="00E32384" w:rsidRDefault="00987B18" w:rsidP="00E32384">
      <w:pPr>
        <w:spacing w:after="360"/>
        <w:rPr>
          <w:rFonts w:ascii="Times New Roman" w:hAnsi="Times New Roman" w:cs="Times New Roman"/>
          <w:b/>
          <w:bCs/>
          <w:sz w:val="36"/>
          <w:szCs w:val="36"/>
          <w:lang w:val="fr-FR"/>
        </w:rPr>
      </w:pPr>
      <w:r w:rsidRPr="00E32384">
        <w:rPr>
          <w:rFonts w:ascii="Times New Roman" w:hAnsi="Times New Roman" w:cs="Times New Roman"/>
          <w:b/>
          <w:bCs/>
          <w:sz w:val="36"/>
          <w:szCs w:val="36"/>
          <w:lang w:val="fr-FR"/>
        </w:rPr>
        <w:t>Chapitre IV</w:t>
      </w:r>
    </w:p>
    <w:p w:rsidR="00E32384" w:rsidRPr="00E32384" w:rsidRDefault="00E32384" w:rsidP="00E32384">
      <w:pPr>
        <w:spacing w:after="360"/>
        <w:rPr>
          <w:rFonts w:ascii="Times New Roman" w:hAnsi="Times New Roman" w:cs="Times New Roman"/>
          <w:b/>
          <w:bCs/>
          <w:sz w:val="56"/>
          <w:szCs w:val="56"/>
          <w:lang w:val="fr-FR"/>
        </w:rPr>
      </w:pPr>
    </w:p>
    <w:p w:rsidR="00E32384" w:rsidRPr="00E32384" w:rsidRDefault="00E32384" w:rsidP="00E32384">
      <w:pPr>
        <w:spacing w:after="360"/>
        <w:rPr>
          <w:rFonts w:ascii="Times New Roman" w:hAnsi="Times New Roman" w:cs="Times New Roman"/>
          <w:b/>
          <w:bCs/>
          <w:sz w:val="56"/>
          <w:szCs w:val="56"/>
          <w:lang w:val="fr-FR"/>
        </w:rPr>
      </w:pPr>
    </w:p>
    <w:p w:rsidR="00BB0ABD" w:rsidRPr="00E32384" w:rsidRDefault="00BB0ABD" w:rsidP="00E10FD3">
      <w:pPr>
        <w:jc w:val="center"/>
        <w:rPr>
          <w:rFonts w:ascii="Times New Roman" w:hAnsi="Times New Roman" w:cs="Times New Roman"/>
          <w:lang w:val="fr-FR"/>
        </w:rPr>
      </w:pPr>
      <w:r w:rsidRPr="00E32384">
        <w:rPr>
          <w:rFonts w:ascii="Times New Roman" w:hAnsi="Times New Roman" w:cs="Times New Roman"/>
          <w:b/>
          <w:bCs/>
          <w:sz w:val="56"/>
          <w:szCs w:val="56"/>
          <w:lang w:val="fr-FR"/>
        </w:rPr>
        <w:t>Implémentation et réalisation</w:t>
      </w:r>
    </w:p>
    <w:p w:rsidR="00987B18" w:rsidRPr="00E32384" w:rsidRDefault="00987B18">
      <w:pPr>
        <w:rPr>
          <w:rFonts w:ascii="Times New Roman" w:hAnsi="Times New Roman" w:cs="Times New Roman"/>
          <w:b/>
          <w:bCs/>
          <w:sz w:val="56"/>
          <w:szCs w:val="56"/>
          <w:lang w:val="fr-FR"/>
        </w:rPr>
      </w:pPr>
    </w:p>
    <w:p w:rsidR="001F22F4" w:rsidRPr="008A0C6D" w:rsidRDefault="0057557E" w:rsidP="008A0C6D">
      <w:pPr>
        <w:spacing w:after="360"/>
        <w:ind w:left="1418"/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  <w:t>Plan du</w:t>
      </w:r>
      <w:r w:rsidR="00C261C3" w:rsidRPr="008A0C6D"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  <w:t xml:space="preserve"> </w:t>
      </w:r>
      <w:r w:rsidR="00D93FF3" w:rsidRPr="008A0C6D">
        <w:rPr>
          <w:rFonts w:ascii="Times New Roman" w:hAnsi="Times New Roman" w:cs="Times New Roman"/>
          <w:b/>
          <w:bCs/>
          <w:sz w:val="44"/>
          <w:szCs w:val="44"/>
          <w:u w:val="single"/>
          <w:lang w:val="fr-FR"/>
        </w:rPr>
        <w:t>chapitre</w:t>
      </w:r>
    </w:p>
    <w:p w:rsidR="00C261C3" w:rsidRPr="008B245C" w:rsidRDefault="00C261C3" w:rsidP="00623124">
      <w:pPr>
        <w:pStyle w:val="Paragraphedeliste"/>
        <w:numPr>
          <w:ilvl w:val="0"/>
          <w:numId w:val="8"/>
        </w:numPr>
        <w:spacing w:line="360" w:lineRule="auto"/>
        <w:ind w:left="3686" w:hanging="283"/>
        <w:rPr>
          <w:rFonts w:ascii="Times New Roman" w:hAnsi="Times New Roman" w:cs="Times New Roman"/>
          <w:b/>
          <w:bCs/>
          <w:sz w:val="32"/>
          <w:szCs w:val="32"/>
          <w:u w:val="single"/>
          <w:lang w:val="fr-FR"/>
        </w:rPr>
      </w:pPr>
      <w:r w:rsidRPr="008B245C">
        <w:rPr>
          <w:rFonts w:ascii="Times New Roman" w:hAnsi="Times New Roman" w:cs="Times New Roman"/>
          <w:b/>
          <w:bCs/>
          <w:sz w:val="32"/>
          <w:szCs w:val="32"/>
          <w:lang w:val="fr-FR"/>
        </w:rPr>
        <w:t>Introduction</w:t>
      </w:r>
    </w:p>
    <w:p w:rsidR="006246FA" w:rsidRPr="008B245C" w:rsidRDefault="006246FA" w:rsidP="00623124">
      <w:pPr>
        <w:pStyle w:val="Paragraphedeliste"/>
        <w:numPr>
          <w:ilvl w:val="0"/>
          <w:numId w:val="8"/>
        </w:numPr>
        <w:spacing w:line="360" w:lineRule="auto"/>
        <w:ind w:left="3686" w:hanging="283"/>
        <w:rPr>
          <w:rFonts w:ascii="Times New Roman" w:hAnsi="Times New Roman" w:cs="Times New Roman"/>
          <w:b/>
          <w:bCs/>
          <w:sz w:val="32"/>
          <w:szCs w:val="32"/>
          <w:u w:val="single"/>
          <w:lang w:val="fr-FR"/>
        </w:rPr>
      </w:pPr>
      <w:r w:rsidRPr="008B245C">
        <w:rPr>
          <w:rFonts w:ascii="Times New Roman" w:hAnsi="Times New Roman" w:cs="Times New Roman"/>
          <w:b/>
          <w:bCs/>
          <w:sz w:val="32"/>
          <w:szCs w:val="32"/>
          <w:lang w:val="fr-FR"/>
        </w:rPr>
        <w:t>Application</w:t>
      </w:r>
    </w:p>
    <w:p w:rsidR="006246FA" w:rsidRPr="008B245C" w:rsidRDefault="006246FA" w:rsidP="00623124">
      <w:pPr>
        <w:pStyle w:val="Paragraphedeliste"/>
        <w:numPr>
          <w:ilvl w:val="0"/>
          <w:numId w:val="8"/>
        </w:numPr>
        <w:spacing w:line="360" w:lineRule="auto"/>
        <w:ind w:left="3686" w:hanging="283"/>
        <w:rPr>
          <w:rFonts w:ascii="Times New Roman" w:hAnsi="Times New Roman" w:cs="Times New Roman"/>
          <w:b/>
          <w:bCs/>
          <w:sz w:val="32"/>
          <w:szCs w:val="32"/>
          <w:lang w:val="fr-FR"/>
        </w:rPr>
      </w:pPr>
      <w:r w:rsidRPr="008B245C">
        <w:rPr>
          <w:rFonts w:ascii="Times New Roman" w:hAnsi="Times New Roman" w:cs="Times New Roman"/>
          <w:b/>
          <w:bCs/>
          <w:sz w:val="32"/>
          <w:szCs w:val="32"/>
          <w:lang w:val="fr-FR"/>
        </w:rPr>
        <w:t>Langage de programmation</w:t>
      </w:r>
    </w:p>
    <w:p w:rsidR="006246FA" w:rsidRPr="008B245C" w:rsidRDefault="006246FA" w:rsidP="00623124">
      <w:pPr>
        <w:pStyle w:val="Paragraphedeliste"/>
        <w:numPr>
          <w:ilvl w:val="0"/>
          <w:numId w:val="8"/>
        </w:numPr>
        <w:spacing w:line="360" w:lineRule="auto"/>
        <w:ind w:left="3686" w:hanging="283"/>
        <w:rPr>
          <w:rFonts w:ascii="Times New Roman" w:hAnsi="Times New Roman" w:cs="Times New Roman"/>
          <w:b/>
          <w:bCs/>
          <w:kern w:val="0"/>
          <w:sz w:val="32"/>
          <w:szCs w:val="32"/>
          <w:lang w:val="fr-FR"/>
        </w:rPr>
      </w:pPr>
      <w:r w:rsidRPr="008B245C">
        <w:rPr>
          <w:rFonts w:ascii="Times New Roman" w:hAnsi="Times New Roman" w:cs="Times New Roman"/>
          <w:b/>
          <w:bCs/>
          <w:sz w:val="32"/>
          <w:szCs w:val="32"/>
          <w:lang w:val="fr-FR"/>
        </w:rPr>
        <w:t>Cryptage</w:t>
      </w:r>
      <w:r w:rsidRPr="008B245C">
        <w:rPr>
          <w:rFonts w:ascii="Times New Roman" w:hAnsi="Times New Roman" w:cs="Times New Roman"/>
          <w:b/>
          <w:bCs/>
          <w:kern w:val="0"/>
          <w:sz w:val="32"/>
          <w:szCs w:val="32"/>
          <w:lang w:val="fr-FR"/>
        </w:rPr>
        <w:t xml:space="preserve"> de données</w:t>
      </w:r>
    </w:p>
    <w:p w:rsidR="006246FA" w:rsidRPr="008B245C" w:rsidRDefault="00FB27CA" w:rsidP="0065752A">
      <w:pPr>
        <w:pStyle w:val="Paragraphedeliste"/>
        <w:numPr>
          <w:ilvl w:val="0"/>
          <w:numId w:val="8"/>
        </w:numPr>
        <w:spacing w:line="360" w:lineRule="auto"/>
        <w:ind w:left="3686" w:hanging="283"/>
        <w:rPr>
          <w:rFonts w:ascii="Times New Roman" w:hAnsi="Times New Roman" w:cs="Times New Roman"/>
          <w:b/>
          <w:bCs/>
          <w:kern w:val="0"/>
          <w:sz w:val="32"/>
          <w:szCs w:val="32"/>
          <w:lang w:val="fr-FR"/>
        </w:rPr>
      </w:pPr>
      <w:r w:rsidRPr="008B245C">
        <w:rPr>
          <w:rFonts w:ascii="Times New Roman" w:hAnsi="Times New Roman" w:cs="Times New Roman"/>
          <w:b/>
          <w:bCs/>
          <w:sz w:val="32"/>
          <w:szCs w:val="32"/>
          <w:lang w:val="fr-FR"/>
        </w:rPr>
        <w:t>Démonstration</w:t>
      </w:r>
    </w:p>
    <w:p w:rsidR="006246FA" w:rsidRPr="008B245C" w:rsidRDefault="006246FA" w:rsidP="00623124">
      <w:pPr>
        <w:pStyle w:val="Paragraphedeliste"/>
        <w:numPr>
          <w:ilvl w:val="0"/>
          <w:numId w:val="8"/>
        </w:numPr>
        <w:spacing w:line="360" w:lineRule="auto"/>
        <w:ind w:left="3686" w:hanging="283"/>
        <w:rPr>
          <w:rFonts w:ascii="Times New Roman" w:hAnsi="Times New Roman" w:cs="Times New Roman"/>
          <w:b/>
          <w:bCs/>
          <w:sz w:val="32"/>
          <w:szCs w:val="32"/>
          <w:u w:val="single"/>
          <w:lang w:val="fr-FR"/>
        </w:rPr>
      </w:pPr>
      <w:r w:rsidRPr="008B245C">
        <w:rPr>
          <w:rFonts w:ascii="Times New Roman" w:hAnsi="Times New Roman" w:cs="Times New Roman"/>
          <w:b/>
          <w:bCs/>
          <w:kern w:val="0"/>
          <w:sz w:val="32"/>
          <w:szCs w:val="32"/>
          <w:lang w:val="fr-FR"/>
        </w:rPr>
        <w:t xml:space="preserve">Conclusion </w:t>
      </w:r>
    </w:p>
    <w:p w:rsidR="001F22F4" w:rsidRDefault="001F22F4">
      <w:pPr>
        <w:rPr>
          <w:b/>
          <w:bCs/>
          <w:sz w:val="56"/>
          <w:szCs w:val="56"/>
          <w:lang w:val="fr-FR"/>
        </w:rPr>
      </w:pPr>
      <w:r>
        <w:rPr>
          <w:b/>
          <w:bCs/>
          <w:sz w:val="56"/>
          <w:szCs w:val="56"/>
          <w:lang w:val="fr-FR"/>
        </w:rPr>
        <w:br w:type="page"/>
      </w:r>
    </w:p>
    <w:p w:rsidR="001F22F4" w:rsidRPr="008B245C" w:rsidRDefault="00FB27CA" w:rsidP="00FB27CA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8B245C">
        <w:rPr>
          <w:rFonts w:ascii="Times New Roman" w:hAnsi="Times New Roman" w:cs="Times New Roman"/>
          <w:b/>
          <w:bCs/>
          <w:sz w:val="28"/>
          <w:szCs w:val="28"/>
          <w:lang w:val="fr-FR"/>
        </w:rPr>
        <w:lastRenderedPageBreak/>
        <w:t xml:space="preserve">4.1. </w:t>
      </w:r>
      <w:r w:rsidR="001F22F4" w:rsidRPr="008B245C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Introduction </w:t>
      </w:r>
      <w:r w:rsidR="00C838D6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r w:rsidR="00C838D6">
        <w:rPr>
          <w:rFonts w:ascii="Times New Roman" w:hAnsi="Times New Roman" w:cs="Times New Roman"/>
          <w:lang w:val="fr-FR"/>
        </w:rPr>
        <w:tab/>
      </w:r>
    </w:p>
    <w:p w:rsidR="00C60F12" w:rsidRPr="00835F1C" w:rsidRDefault="009B662E" w:rsidP="006246FA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sz w:val="24"/>
          <w:szCs w:val="24"/>
          <w:lang w:val="fr-FR"/>
        </w:rPr>
        <w:t>Après la présentation d</w:t>
      </w:r>
      <w:r w:rsidR="00385F56" w:rsidRPr="00835F1C">
        <w:rPr>
          <w:rFonts w:ascii="Times New Roman" w:hAnsi="Times New Roman" w:cs="Times New Roman"/>
          <w:sz w:val="24"/>
          <w:szCs w:val="24"/>
          <w:lang w:val="fr-FR"/>
        </w:rPr>
        <w:t>u</w:t>
      </w:r>
      <w:r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 protocole SSL et la technique </w:t>
      </w:r>
      <w:r w:rsidR="009C2405" w:rsidRPr="00835F1C">
        <w:rPr>
          <w:rFonts w:ascii="Times New Roman" w:hAnsi="Times New Roman" w:cs="Times New Roman"/>
          <w:sz w:val="24"/>
          <w:szCs w:val="24"/>
          <w:lang w:val="fr-FR"/>
        </w:rPr>
        <w:t>Trusted Man In The Middle</w:t>
      </w:r>
      <w:r w:rsidR="00385F56" w:rsidRPr="00835F1C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57557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85F56" w:rsidRPr="00835F1C">
        <w:rPr>
          <w:rFonts w:ascii="Times New Roman" w:hAnsi="Times New Roman" w:cs="Times New Roman"/>
          <w:sz w:val="24"/>
          <w:szCs w:val="24"/>
          <w:lang w:val="fr-FR"/>
        </w:rPr>
        <w:t>o</w:t>
      </w:r>
      <w:r w:rsidR="001F22F4" w:rsidRPr="00835F1C">
        <w:rPr>
          <w:rFonts w:ascii="Times New Roman" w:hAnsi="Times New Roman" w:cs="Times New Roman"/>
          <w:sz w:val="24"/>
          <w:szCs w:val="24"/>
          <w:lang w:val="fr-FR"/>
        </w:rPr>
        <w:t>n va</w:t>
      </w:r>
      <w:r w:rsidR="009C2405"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 maintenant </w:t>
      </w:r>
      <w:r w:rsidR="001F22F4"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 représenter </w:t>
      </w:r>
      <w:r w:rsidR="0026718A"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dans ce chapitre </w:t>
      </w:r>
      <w:r w:rsidR="001F22F4"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 les outils utilisé</w:t>
      </w:r>
      <w:r w:rsidR="00385F56" w:rsidRPr="00835F1C">
        <w:rPr>
          <w:rFonts w:ascii="Times New Roman" w:hAnsi="Times New Roman" w:cs="Times New Roman"/>
          <w:sz w:val="24"/>
          <w:szCs w:val="24"/>
          <w:lang w:val="fr-FR"/>
        </w:rPr>
        <w:t>s pour la réalisation, tel que :</w:t>
      </w:r>
      <w:r w:rsidR="001F22F4"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 le langage de program</w:t>
      </w:r>
      <w:r w:rsidR="00D74379" w:rsidRPr="00835F1C">
        <w:rPr>
          <w:rFonts w:ascii="Times New Roman" w:hAnsi="Times New Roman" w:cs="Times New Roman"/>
          <w:sz w:val="24"/>
          <w:szCs w:val="24"/>
          <w:lang w:val="fr-FR"/>
        </w:rPr>
        <w:t>m</w:t>
      </w:r>
      <w:r w:rsidR="001F22F4" w:rsidRPr="00835F1C">
        <w:rPr>
          <w:rFonts w:ascii="Times New Roman" w:hAnsi="Times New Roman" w:cs="Times New Roman"/>
          <w:sz w:val="24"/>
          <w:szCs w:val="24"/>
          <w:lang w:val="fr-FR"/>
        </w:rPr>
        <w:t>ation</w:t>
      </w:r>
      <w:r w:rsidR="00385F56" w:rsidRPr="00835F1C">
        <w:rPr>
          <w:rFonts w:ascii="Times New Roman" w:hAnsi="Times New Roman" w:cs="Times New Roman"/>
          <w:sz w:val="24"/>
          <w:szCs w:val="24"/>
          <w:lang w:val="fr-FR"/>
        </w:rPr>
        <w:t>, les outils de cryptage</w:t>
      </w:r>
      <w:r w:rsidR="0026718A" w:rsidRPr="00835F1C">
        <w:rPr>
          <w:rFonts w:ascii="Times New Roman" w:hAnsi="Times New Roman" w:cs="Times New Roman"/>
          <w:sz w:val="24"/>
          <w:szCs w:val="24"/>
          <w:lang w:val="fr-FR"/>
        </w:rPr>
        <w:t>,</w:t>
      </w:r>
      <w:r w:rsidR="00D74379"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 de génération des certificat</w:t>
      </w:r>
      <w:r w:rsidR="00835F1C">
        <w:rPr>
          <w:rFonts w:ascii="Times New Roman" w:hAnsi="Times New Roman" w:cs="Times New Roman"/>
          <w:sz w:val="24"/>
          <w:szCs w:val="24"/>
          <w:lang w:val="fr-FR"/>
        </w:rPr>
        <w:t xml:space="preserve">s et de clés de chiffrement, et </w:t>
      </w:r>
      <w:r w:rsidR="00835F1C" w:rsidRPr="00835F1C">
        <w:rPr>
          <w:rFonts w:ascii="Times New Roman" w:hAnsi="Times New Roman" w:cs="Times New Roman"/>
          <w:sz w:val="24"/>
          <w:szCs w:val="24"/>
          <w:lang w:val="fr-FR"/>
        </w:rPr>
        <w:t>une démonstration de notre application</w:t>
      </w:r>
      <w:r w:rsidR="00835F1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D74379" w:rsidRPr="008B245C" w:rsidRDefault="00FB27CA" w:rsidP="00FB27CA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bookmarkStart w:id="0" w:name="OLE_LINK3"/>
      <w:bookmarkStart w:id="1" w:name="OLE_LINK4"/>
      <w:r w:rsidRPr="008B245C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4.2. </w:t>
      </w:r>
      <w:r w:rsidR="00385F56" w:rsidRPr="008B245C">
        <w:rPr>
          <w:rFonts w:ascii="Times New Roman" w:hAnsi="Times New Roman" w:cs="Times New Roman"/>
          <w:b/>
          <w:bCs/>
          <w:sz w:val="28"/>
          <w:szCs w:val="28"/>
          <w:lang w:val="fr-FR"/>
        </w:rPr>
        <w:t>Application</w:t>
      </w:r>
    </w:p>
    <w:bookmarkEnd w:id="0"/>
    <w:bookmarkEnd w:id="1"/>
    <w:p w:rsidR="00385F56" w:rsidRPr="00835F1C" w:rsidRDefault="00385F56" w:rsidP="00385F56">
      <w:pPr>
        <w:pStyle w:val="Paragraphedeliste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sz w:val="24"/>
          <w:szCs w:val="24"/>
          <w:lang w:val="fr-FR"/>
        </w:rPr>
        <w:t>Notre application de démonstration se compose de trois parties :</w:t>
      </w:r>
    </w:p>
    <w:p w:rsidR="00385F56" w:rsidRPr="00835F1C" w:rsidRDefault="00385F56" w:rsidP="00385F5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sz w:val="24"/>
          <w:szCs w:val="24"/>
          <w:lang w:val="fr-FR"/>
        </w:rPr>
        <w:t>Application client et application serveur qui se communiquent via le protocole SSL, et notre module d’inspection SSL. Notre point d’intérêt est l’implémenta</w:t>
      </w:r>
      <w:r w:rsidR="00235D60">
        <w:rPr>
          <w:rFonts w:ascii="Times New Roman" w:hAnsi="Times New Roman" w:cs="Times New Roman"/>
          <w:sz w:val="24"/>
          <w:szCs w:val="24"/>
          <w:lang w:val="fr-FR"/>
        </w:rPr>
        <w:t>tion du module d’inspection SSL</w:t>
      </w:r>
      <w:r w:rsidRPr="00835F1C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85F56" w:rsidRPr="00FB27CA" w:rsidRDefault="00FB27CA" w:rsidP="00FB27C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bookmarkStart w:id="2" w:name="OLE_LINK5"/>
      <w:bookmarkStart w:id="3" w:name="OLE_LINK6"/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4.</w:t>
      </w:r>
      <w:r w:rsidRPr="00FB27CA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2.1. </w:t>
      </w:r>
      <w:r w:rsidR="00385F56" w:rsidRPr="00FB27CA">
        <w:rPr>
          <w:rFonts w:ascii="Times New Roman" w:hAnsi="Times New Roman" w:cs="Times New Roman"/>
          <w:b/>
          <w:bCs/>
          <w:sz w:val="24"/>
          <w:szCs w:val="24"/>
          <w:lang w:val="fr-FR"/>
        </w:rPr>
        <w:t>L</w:t>
      </w:r>
      <w:bookmarkStart w:id="4" w:name="OLE_LINK7"/>
      <w:r w:rsidR="00385F56" w:rsidRPr="00FB27CA">
        <w:rPr>
          <w:rFonts w:ascii="Times New Roman" w:hAnsi="Times New Roman" w:cs="Times New Roman"/>
          <w:b/>
          <w:bCs/>
          <w:sz w:val="24"/>
          <w:szCs w:val="24"/>
          <w:lang w:val="fr-FR"/>
        </w:rPr>
        <w:t>angage de programmation</w:t>
      </w:r>
    </w:p>
    <w:bookmarkEnd w:id="2"/>
    <w:bookmarkEnd w:id="3"/>
    <w:bookmarkEnd w:id="4"/>
    <w:p w:rsidR="00625276" w:rsidRPr="00835F1C" w:rsidRDefault="00AF6D9F" w:rsidP="00385F5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sz w:val="24"/>
          <w:szCs w:val="24"/>
          <w:lang w:val="fr-FR"/>
        </w:rPr>
        <w:t>Pour la réalisation on</w:t>
      </w:r>
      <w:r w:rsidR="0057557E">
        <w:rPr>
          <w:rFonts w:ascii="Times New Roman" w:hAnsi="Times New Roman" w:cs="Times New Roman"/>
          <w:sz w:val="24"/>
          <w:szCs w:val="24"/>
          <w:lang w:val="fr-FR"/>
        </w:rPr>
        <w:t xml:space="preserve"> a utilisé</w:t>
      </w:r>
      <w:r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 le langage de programmation </w:t>
      </w:r>
      <w:r w:rsidRPr="00835F1C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java </w:t>
      </w:r>
      <w:r w:rsidR="00625276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qui est un langage d’usage général, évolué et orienté objet dont la syntaxe est proche du C. </w:t>
      </w:r>
    </w:p>
    <w:p w:rsidR="00625276" w:rsidRPr="00835F1C" w:rsidRDefault="00625276" w:rsidP="00E905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Java possède un certain nombre de caractéristiques qui ont largement contribué à son énorme succès : </w:t>
      </w:r>
    </w:p>
    <w:p w:rsidR="00AF6D9F" w:rsidRPr="00835F1C" w:rsidRDefault="00625276" w:rsidP="00E9054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Il es</w:t>
      </w:r>
      <w:r w:rsidR="002521DC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t portable : java 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indépendant </w:t>
      </w:r>
      <w:r w:rsidR="00BA6415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de toute </w:t>
      </w:r>
      <w:r w:rsidR="009C2405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plate-forme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c.-à-d. il n'y a pas de compilation spécifique pour ch</w:t>
      </w:r>
      <w:r w:rsidR="00BA6415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aque </w:t>
      </w:r>
      <w:r w:rsidR="009C2405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plate-forme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. Le code reste indépendant de la machine sur laquelle il s'exécute. Il est possible d'exécuter des programmes Java sur tous les environnements qui possèdent une Java Virtual Machine. </w:t>
      </w:r>
    </w:p>
    <w:p w:rsidR="004F7973" w:rsidRPr="00835F1C" w:rsidRDefault="004F7973" w:rsidP="002256C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Java est orienté objet : comme la plupart des langages</w:t>
      </w:r>
      <w:r w:rsidR="002256C9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récents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. Chaque fichier source contient la définition d'une ou plusieurs classes qui sont utilisées les unes avec les autres pour former une application. </w:t>
      </w:r>
    </w:p>
    <w:p w:rsidR="004F7973" w:rsidRPr="00835F1C" w:rsidRDefault="004F7973" w:rsidP="00E9054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Il est sûr : il intègre plusieurs fonctions de sécurité surtout au niveau web (comme le cryptage).  </w:t>
      </w:r>
    </w:p>
    <w:p w:rsidR="004F7973" w:rsidRPr="00835F1C" w:rsidRDefault="004F7973" w:rsidP="00470792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Java est multitâche</w:t>
      </w:r>
      <w:r w:rsidR="002256C9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 : 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il permet l'utilisation de threads qui sont des unités d'exécution isolées. La JVM, elle-même, utilise plusieurs threads</w:t>
      </w:r>
      <w:r w:rsidR="00914A07">
        <w:rPr>
          <w:rFonts w:ascii="Times New Roman" w:hAnsi="Times New Roman" w:cs="Times New Roman"/>
          <w:kern w:val="0"/>
          <w:sz w:val="24"/>
          <w:szCs w:val="24"/>
          <w:lang w:val="fr-FR"/>
        </w:rPr>
        <w:t>. [09</w:t>
      </w:r>
      <w:r w:rsidR="00470792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]</w:t>
      </w:r>
    </w:p>
    <w:p w:rsidR="00E90544" w:rsidRDefault="00E90544" w:rsidP="00E905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E90544" w:rsidRPr="00835F1C" w:rsidRDefault="00E90544" w:rsidP="00E905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385F56" w:rsidRPr="00FB27CA" w:rsidRDefault="00FB27CA" w:rsidP="00FB27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</w:pPr>
      <w:r w:rsidRPr="00FB27CA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lastRenderedPageBreak/>
        <w:t>4.2.2</w:t>
      </w:r>
      <w:bookmarkStart w:id="5" w:name="OLE_LINK8"/>
      <w:r w:rsidR="00457F73" w:rsidRPr="00FB27CA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. Cryptage</w:t>
      </w:r>
      <w:r w:rsidR="00835F1C" w:rsidRPr="00FB27CA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 de données</w:t>
      </w:r>
    </w:p>
    <w:bookmarkEnd w:id="5"/>
    <w:p w:rsidR="00E90544" w:rsidRPr="00835F1C" w:rsidRDefault="00E90544" w:rsidP="00766C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Pour le cryptage et la gestion de clés on utilise le java </w:t>
      </w:r>
      <w:r w:rsidRPr="00835F1C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keytool</w:t>
      </w:r>
      <w:r w:rsidR="00457F73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 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qui est </w:t>
      </w:r>
      <w:r w:rsidRPr="00835F1C">
        <w:rPr>
          <w:rFonts w:ascii="Times New Roman" w:hAnsi="Times New Roman" w:cs="Times New Roman"/>
          <w:sz w:val="24"/>
          <w:szCs w:val="24"/>
          <w:lang w:val="fr-FR"/>
        </w:rPr>
        <w:t>un outil de gestion de certificat</w:t>
      </w:r>
      <w:r w:rsidR="00766CAC"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, il se trouve dans le </w:t>
      </w:r>
      <w:r w:rsidR="00766CAC" w:rsidRPr="00835F1C">
        <w:rPr>
          <w:rFonts w:ascii="Times New Roman" w:hAnsi="Times New Roman" w:cs="Times New Roman"/>
          <w:b/>
          <w:bCs/>
          <w:sz w:val="24"/>
          <w:szCs w:val="24"/>
          <w:lang w:val="fr-FR"/>
        </w:rPr>
        <w:t>jdk</w:t>
      </w:r>
      <w:r w:rsidR="00766CAC" w:rsidRPr="00835F1C">
        <w:rPr>
          <w:rFonts w:ascii="Times New Roman" w:hAnsi="Times New Roman" w:cs="Times New Roman"/>
          <w:sz w:val="24"/>
          <w:szCs w:val="24"/>
          <w:lang w:val="fr-FR"/>
        </w:rPr>
        <w:t xml:space="preserve"> de java. </w:t>
      </w:r>
      <w:r w:rsidRPr="00835F1C">
        <w:rPr>
          <w:rFonts w:ascii="Times New Roman" w:hAnsi="Times New Roman" w:cs="Times New Roman"/>
          <w:sz w:val="24"/>
          <w:szCs w:val="24"/>
          <w:lang w:val="fr-FR"/>
        </w:rPr>
        <w:t>Cela </w:t>
      </w:r>
      <w:r w:rsidRPr="00835F1C">
        <w:rPr>
          <w:rStyle w:val="lev"/>
          <w:rFonts w:ascii="Times New Roman" w:hAnsi="Times New Roman" w:cs="Times New Roman"/>
          <w:sz w:val="24"/>
          <w:szCs w:val="24"/>
          <w:lang w:val="fr-FR"/>
        </w:rPr>
        <w:t>permet aux utilisateurs de g</w:t>
      </w:r>
      <w:r w:rsidR="00573B41" w:rsidRPr="00835F1C">
        <w:rPr>
          <w:rStyle w:val="lev"/>
          <w:rFonts w:ascii="Times New Roman" w:hAnsi="Times New Roman" w:cs="Times New Roman"/>
          <w:sz w:val="24"/>
          <w:szCs w:val="24"/>
          <w:lang w:val="fr-FR"/>
        </w:rPr>
        <w:t>é</w:t>
      </w:r>
      <w:r w:rsidR="0018792D" w:rsidRPr="00835F1C">
        <w:rPr>
          <w:rStyle w:val="lev"/>
          <w:rFonts w:ascii="Times New Roman" w:hAnsi="Times New Roman" w:cs="Times New Roman"/>
          <w:sz w:val="24"/>
          <w:szCs w:val="24"/>
          <w:lang w:val="fr-FR"/>
        </w:rPr>
        <w:t>né</w:t>
      </w:r>
      <w:r w:rsidR="00573B41" w:rsidRPr="00835F1C">
        <w:rPr>
          <w:rStyle w:val="lev"/>
          <w:rFonts w:ascii="Times New Roman" w:hAnsi="Times New Roman" w:cs="Times New Roman"/>
          <w:sz w:val="24"/>
          <w:szCs w:val="24"/>
          <w:lang w:val="fr-FR"/>
        </w:rPr>
        <w:t>rer leur propres paires de clé</w:t>
      </w:r>
      <w:r w:rsidRPr="00835F1C">
        <w:rPr>
          <w:rStyle w:val="lev"/>
          <w:rFonts w:ascii="Times New Roman" w:hAnsi="Times New Roman" w:cs="Times New Roman"/>
          <w:sz w:val="24"/>
          <w:szCs w:val="24"/>
          <w:lang w:val="fr-FR"/>
        </w:rPr>
        <w:t xml:space="preserve"> publique/privée et les certificats. </w:t>
      </w:r>
      <w:r w:rsidR="0018792D" w:rsidRPr="00835F1C">
        <w:rPr>
          <w:rFonts w:ascii="Times New Roman" w:hAnsi="Times New Roman" w:cs="Times New Roman"/>
          <w:sz w:val="24"/>
          <w:szCs w:val="24"/>
          <w:lang w:val="fr-FR"/>
        </w:rPr>
        <w:t>Le Java Keytool range les clé</w:t>
      </w:r>
      <w:r w:rsidRPr="00835F1C">
        <w:rPr>
          <w:rFonts w:ascii="Times New Roman" w:hAnsi="Times New Roman" w:cs="Times New Roman"/>
          <w:sz w:val="24"/>
          <w:szCs w:val="24"/>
          <w:lang w:val="fr-FR"/>
        </w:rPr>
        <w:t>s et certificats dans ce q</w:t>
      </w:r>
      <w:r w:rsidR="002256C9" w:rsidRPr="00835F1C">
        <w:rPr>
          <w:rFonts w:ascii="Times New Roman" w:hAnsi="Times New Roman" w:cs="Times New Roman"/>
          <w:sz w:val="24"/>
          <w:szCs w:val="24"/>
          <w:lang w:val="fr-FR"/>
        </w:rPr>
        <w:t>ue l'on appelle un keystore. Un</w:t>
      </w:r>
      <w:r w:rsidR="00457F7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6C3326" w:rsidRPr="00835F1C">
        <w:rPr>
          <w:rStyle w:val="Accentuation"/>
          <w:rFonts w:ascii="Times New Roman" w:hAnsi="Times New Roman" w:cs="Times New Roman"/>
          <w:sz w:val="24"/>
          <w:szCs w:val="24"/>
          <w:lang w:val="fr-FR"/>
        </w:rPr>
        <w:t>keystore contient la clé</w:t>
      </w:r>
      <w:r w:rsidRPr="00835F1C">
        <w:rPr>
          <w:rStyle w:val="Accentuation"/>
          <w:rFonts w:ascii="Times New Roman" w:hAnsi="Times New Roman" w:cs="Times New Roman"/>
          <w:sz w:val="24"/>
          <w:szCs w:val="24"/>
          <w:lang w:val="fr-FR"/>
        </w:rPr>
        <w:t xml:space="preserve"> privée et tout certificat </w:t>
      </w:r>
      <w:r w:rsidRPr="00835F1C">
        <w:rPr>
          <w:rFonts w:ascii="Times New Roman" w:hAnsi="Times New Roman" w:cs="Times New Roman"/>
          <w:sz w:val="24"/>
          <w:szCs w:val="24"/>
          <w:lang w:val="fr-FR"/>
        </w:rPr>
        <w:t>nécessaire pour co</w:t>
      </w:r>
      <w:r w:rsidR="00766CAC" w:rsidRPr="00835F1C">
        <w:rPr>
          <w:rFonts w:ascii="Times New Roman" w:hAnsi="Times New Roman" w:cs="Times New Roman"/>
          <w:sz w:val="24"/>
          <w:szCs w:val="24"/>
          <w:lang w:val="fr-FR"/>
        </w:rPr>
        <w:t>mpléter une chaîne de confiance.</w:t>
      </w:r>
    </w:p>
    <w:p w:rsidR="00E90544" w:rsidRPr="00835F1C" w:rsidRDefault="00E90544" w:rsidP="00E9054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>Ci-dessous, nous avons listé les </w:t>
      </w:r>
      <w:r w:rsidR="002256C9"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commandes</w:t>
      </w: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 Java Keytool</w:t>
      </w:r>
      <w:r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 xml:space="preserve"> les plus communes et leur usage</w:t>
      </w: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:</w:t>
      </w:r>
    </w:p>
    <w:p w:rsidR="00E90544" w:rsidRPr="00835F1C" w:rsidRDefault="006E16AC" w:rsidP="00914A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4.2.3.</w:t>
      </w:r>
      <w:r w:rsidR="00457F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 </w:t>
      </w:r>
      <w:r w:rsidR="00E90544"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Les Commandes de Java Keytool pour la Création et </w:t>
      </w:r>
      <w:r w:rsidR="00914A0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l’Import </w:t>
      </w:r>
    </w:p>
    <w:p w:rsidR="00E90544" w:rsidRPr="00835F1C" w:rsidRDefault="00E90544" w:rsidP="00766CA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>Ces commandes vous permettent de générer un nouveau fichier keystore Java Keytool, créer un CSR</w:t>
      </w:r>
      <w:r w:rsidR="00766CAC"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 xml:space="preserve"> (</w:t>
      </w:r>
      <w:r w:rsidR="00766CAC"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CertificateSigningRequest)</w:t>
      </w:r>
      <w:r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>, et importer des certificats.</w:t>
      </w:r>
    </w:p>
    <w:p w:rsidR="00E90544" w:rsidRPr="00835F1C" w:rsidRDefault="00E90544" w:rsidP="00E90544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Générer un Keystore Java et une paire de clef</w:t>
      </w:r>
    </w:p>
    <w:p w:rsidR="00E90544" w:rsidRPr="00835F1C" w:rsidRDefault="00E90544" w:rsidP="00E90544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</w:rPr>
        <w:t>keytool -genkey -alias mydomain -keyalg RSA -keystorekeystore.jks</w:t>
      </w:r>
    </w:p>
    <w:p w:rsidR="00E90544" w:rsidRPr="00835F1C" w:rsidRDefault="00E90544" w:rsidP="00E90544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Générer un CertificateSigningRequest (CSR) pour un Java Keystore existant</w:t>
      </w:r>
    </w:p>
    <w:p w:rsidR="00E90544" w:rsidRPr="00835F1C" w:rsidRDefault="00E90544" w:rsidP="00E90544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</w:rPr>
        <w:t>keytool -certreq -alias "mydomain" -keystorekeystore.jks -file mydomain.csr</w:t>
      </w:r>
    </w:p>
    <w:p w:rsidR="00E90544" w:rsidRPr="00835F1C" w:rsidRDefault="00E90544" w:rsidP="00766CAC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Importer un Certificat à un Keystore Java existant</w:t>
      </w:r>
    </w:p>
    <w:p w:rsidR="00E90544" w:rsidRPr="00835F1C" w:rsidRDefault="00E90544" w:rsidP="00E90544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</w:rPr>
        <w:t>keytool -import -trustcacerts -alias root -file Thawte.crt -keystorekeystore.jks</w:t>
      </w:r>
    </w:p>
    <w:p w:rsidR="00E90544" w:rsidRPr="00835F1C" w:rsidRDefault="00573B41" w:rsidP="00E90544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Importer un certificat</w:t>
      </w:r>
      <w:r w:rsidR="00E90544"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 signé à un keystore Java existant</w:t>
      </w:r>
    </w:p>
    <w:p w:rsidR="00E90544" w:rsidRPr="00835F1C" w:rsidRDefault="00E90544" w:rsidP="00E90544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</w:rPr>
        <w:t>keytool -import -trustcacerts -alias mydomain -file mydomain.crt -keystore keystore.jks</w:t>
      </w:r>
    </w:p>
    <w:p w:rsidR="006C1F18" w:rsidRDefault="006C1F18" w:rsidP="00835F1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B027FE" w:rsidRDefault="00B027FE" w:rsidP="00835F1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9D2C22" w:rsidRPr="00835F1C" w:rsidRDefault="009D2C22" w:rsidP="00835F1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90544" w:rsidRPr="00835F1C" w:rsidRDefault="00E90544" w:rsidP="00E90544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lastRenderedPageBreak/>
        <w:t>Générer un keystore et certificat auto-signé</w:t>
      </w:r>
    </w:p>
    <w:p w:rsidR="00E90544" w:rsidRPr="00835F1C" w:rsidRDefault="00E90544" w:rsidP="00E90544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</w:rPr>
        <w:t>keytool -genkey -keyalg RSA -alias "selfsigned" -keystorekeystore.jks -storepass "password" -validity 360</w:t>
      </w:r>
    </w:p>
    <w:p w:rsidR="00E90544" w:rsidRPr="00835F1C" w:rsidRDefault="00E90544" w:rsidP="00457F7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Les</w:t>
      </w:r>
      <w:r w:rsidR="00457F7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 Commandes Java Keytool pour la vérification</w:t>
      </w:r>
    </w:p>
    <w:p w:rsidR="00E90544" w:rsidRPr="00835F1C" w:rsidRDefault="00E90544" w:rsidP="009D2C22">
      <w:pPr>
        <w:spacing w:before="100" w:beforeAutospacing="1" w:after="100" w:afterAutospacing="1" w:line="36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 xml:space="preserve">Si vous avez besoin de vérifier l'information au sein du certificat, </w:t>
      </w:r>
      <w:r w:rsidR="006C3326"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>ou</w:t>
      </w:r>
      <w:r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 xml:space="preserve"> Java Keystore, utilisez les commandes suivantes.</w:t>
      </w:r>
    </w:p>
    <w:p w:rsidR="00E90544" w:rsidRPr="00835F1C" w:rsidRDefault="00E90544" w:rsidP="00E90544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Vérifier un certificat </w:t>
      </w:r>
    </w:p>
    <w:p w:rsidR="00E90544" w:rsidRPr="00835F1C" w:rsidRDefault="00450358" w:rsidP="00E90544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</w:rPr>
        <w:t>Keytool</w:t>
      </w:r>
      <w:r w:rsidR="00E90544" w:rsidRPr="00835F1C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-printcert -v -file mydomain.crt</w:t>
      </w:r>
    </w:p>
    <w:p w:rsidR="00E90544" w:rsidRPr="00835F1C" w:rsidRDefault="00E90544" w:rsidP="00E90544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Vérifier quels certificats se trouvent dans un keystore Java</w:t>
      </w:r>
    </w:p>
    <w:p w:rsidR="00E90544" w:rsidRPr="00835F1C" w:rsidRDefault="00E90544" w:rsidP="00E90544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</w:rPr>
        <w:t>Keytool -list -v -keystore keystore.jks</w:t>
      </w:r>
    </w:p>
    <w:p w:rsidR="00E90544" w:rsidRPr="00835F1C" w:rsidRDefault="00E90544" w:rsidP="00E90544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Vérifier l'entrée d'un keystore particulier en utilisant un alias </w:t>
      </w:r>
    </w:p>
    <w:p w:rsidR="006C1F18" w:rsidRPr="00835F1C" w:rsidRDefault="00E90544" w:rsidP="00835F1C">
      <w:pPr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</w:rPr>
        <w:t>Keytool -list -v -keystorekeystore.jks -alias mydomain</w:t>
      </w:r>
    </w:p>
    <w:p w:rsidR="00E90544" w:rsidRPr="00835F1C" w:rsidRDefault="006C1F18" w:rsidP="00835F1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</w:pPr>
      <w:r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 xml:space="preserve">On utilise la bibliothèque de cryptographie </w:t>
      </w:r>
      <w:r w:rsidR="006C3326"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>B</w:t>
      </w:r>
      <w:r w:rsidRPr="00835F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ouncy Castle </w:t>
      </w:r>
      <w:r w:rsidRPr="00835F1C">
        <w:rPr>
          <w:rFonts w:ascii="Times New Roman" w:eastAsia="Times New Roman" w:hAnsi="Times New Roman" w:cs="Times New Roman"/>
          <w:kern w:val="0"/>
          <w:sz w:val="24"/>
          <w:szCs w:val="24"/>
          <w:lang w:val="fr-FR"/>
        </w:rPr>
        <w:t>pour les opérations de chiffrements.</w:t>
      </w:r>
    </w:p>
    <w:p w:rsidR="00F631C7" w:rsidRPr="008B245C" w:rsidRDefault="002239E4" w:rsidP="002239E4">
      <w:pPr>
        <w:tabs>
          <w:tab w:val="left" w:pos="210"/>
        </w:tabs>
        <w:autoSpaceDE w:val="0"/>
        <w:autoSpaceDN w:val="0"/>
        <w:adjustRightInd w:val="0"/>
        <w:spacing w:before="240" w:after="240" w:line="360" w:lineRule="auto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</w:pPr>
      <w:r w:rsidRPr="008B245C"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  <w:t xml:space="preserve">4.3. </w:t>
      </w:r>
      <w:r w:rsidR="006B3503" w:rsidRPr="008B245C"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  <w:t>I</w:t>
      </w:r>
      <w:bookmarkStart w:id="6" w:name="OLE_LINK9"/>
      <w:r w:rsidR="006B3503" w:rsidRPr="008B245C"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  <w:t>mplémentation</w:t>
      </w:r>
      <w:bookmarkEnd w:id="6"/>
    </w:p>
    <w:p w:rsidR="00F631C7" w:rsidRPr="00835F1C" w:rsidRDefault="00F631C7" w:rsidP="00F631C7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Au niveau de réalisation, le serveur fait </w:t>
      </w:r>
      <w:r w:rsidR="006B3503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première 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appel au classe </w:t>
      </w:r>
      <w:r w:rsidRPr="00835F1C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  <w:t>InitContext (</w:t>
      </w:r>
      <w:r w:rsidR="006B3503" w:rsidRPr="00835F1C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  <w:t>fks</w:t>
      </w:r>
      <w:r w:rsidRPr="00835F1C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  <w:t>, pwd)</w:t>
      </w:r>
    </w:p>
    <w:p w:rsidR="00F631C7" w:rsidRPr="00835F1C" w:rsidRDefault="00F631C7" w:rsidP="00F631C7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Qui contient comme paramètres :</w:t>
      </w:r>
    </w:p>
    <w:p w:rsidR="006B3503" w:rsidRPr="00835F1C" w:rsidRDefault="00F631C7" w:rsidP="006B3503">
      <w:pPr>
        <w:pStyle w:val="Paragraphedeliste"/>
        <w:numPr>
          <w:ilvl w:val="0"/>
          <w:numId w:val="4"/>
        </w:num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  <w:t>fks (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de type </w:t>
      </w:r>
      <w:r w:rsidRPr="00835F1C">
        <w:rPr>
          <w:rFonts w:ascii="Times New Roman" w:hAnsi="Times New Roman" w:cs="Times New Roman"/>
          <w:i/>
          <w:iCs/>
          <w:kern w:val="0"/>
          <w:sz w:val="24"/>
          <w:szCs w:val="24"/>
          <w:lang w:val="fr-FR"/>
        </w:rPr>
        <w:t>FileInputStream) </w:t>
      </w:r>
      <w:r w:rsidRPr="00835F1C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: 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c’est le keystore qui contient le ce</w:t>
      </w:r>
      <w:r w:rsidR="00D70B27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rtificat et le pair </w:t>
      </w:r>
      <w:r w:rsidR="006B3503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de 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clés.</w:t>
      </w:r>
    </w:p>
    <w:p w:rsidR="00F631C7" w:rsidRPr="00835F1C" w:rsidRDefault="006B3503" w:rsidP="006B3503">
      <w:pPr>
        <w:pStyle w:val="Paragraphedeliste"/>
        <w:numPr>
          <w:ilvl w:val="0"/>
          <w:numId w:val="4"/>
        </w:num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  <w:t>pwd 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: c’est le mot de passe de keystore.</w:t>
      </w:r>
    </w:p>
    <w:p w:rsidR="006B3503" w:rsidRPr="00835F1C" w:rsidRDefault="006B3503" w:rsidP="006B350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Cette classe permet l’initialisation de serveur par l’affectation de son certificat et son pair de clés.</w:t>
      </w:r>
    </w:p>
    <w:p w:rsidR="00313FC5" w:rsidRPr="00835F1C" w:rsidRDefault="00F71C91" w:rsidP="00F71C91">
      <w:pPr>
        <w:pStyle w:val="Paragraphedeliste"/>
        <w:numPr>
          <w:ilvl w:val="0"/>
          <w:numId w:val="6"/>
        </w:num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lastRenderedPageBreak/>
        <w:t xml:space="preserve">La classe </w:t>
      </w:r>
      <w:r w:rsidRPr="00835F1C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  <w:t>CipherSuites 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: après l’initialisation, l’étape de génération de l’ensemble des Ciphers supporté</w:t>
      </w:r>
      <w:r w:rsidR="00313FC5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. Chaque cipher contient un </w:t>
      </w:r>
      <w:r w:rsidR="00D70B27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l’algorithme de chiffrement,</w:t>
      </w:r>
      <w:r w:rsidR="00313FC5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hachage et de signature.</w:t>
      </w:r>
    </w:p>
    <w:p w:rsidR="00F71C91" w:rsidRPr="00835F1C" w:rsidRDefault="00313FC5" w:rsidP="00313FC5">
      <w:pPr>
        <w:pStyle w:val="Paragraphedeliste"/>
        <w:numPr>
          <w:ilvl w:val="0"/>
          <w:numId w:val="6"/>
        </w:num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La classe </w:t>
      </w:r>
      <w:r w:rsidRPr="00835F1C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  <w:t>keyGenerator() 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; utilisé par le client pour la génération de clé de sess</w:t>
      </w:r>
      <w:r w:rsidR="00573B41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ion(master key et le clé publique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et privé dan</w:t>
      </w:r>
      <w:r w:rsidR="007B5141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s le cas où le client n’a pas une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certificat  ) </w:t>
      </w:r>
    </w:p>
    <w:p w:rsidR="00CE602B" w:rsidRPr="00CE3DFB" w:rsidRDefault="00313FC5" w:rsidP="00CE3DFB">
      <w:pPr>
        <w:pStyle w:val="Paragraphedeliste"/>
        <w:numPr>
          <w:ilvl w:val="0"/>
          <w:numId w:val="6"/>
        </w:num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La classe </w:t>
      </w:r>
      <w:r w:rsidRPr="00835F1C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  <w:t>ExtractCertificate()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 ; appelé par le client pour prendre le certificat depuis le serveur, si le certificat </w:t>
      </w:r>
      <w:r w:rsidR="00CE602B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est arrivé le client fait appel au classe </w:t>
      </w:r>
      <w:r w:rsidR="00CE602B" w:rsidRPr="00835F1C">
        <w:rPr>
          <w:rFonts w:ascii="Times New Roman" w:hAnsi="Times New Roman" w:cs="Times New Roman"/>
          <w:b/>
          <w:bCs/>
          <w:i/>
          <w:iCs/>
          <w:kern w:val="0"/>
          <w:sz w:val="24"/>
          <w:szCs w:val="24"/>
          <w:lang w:val="fr-FR"/>
        </w:rPr>
        <w:t xml:space="preserve">CheckCertificate() </w:t>
      </w:r>
      <w:r w:rsidR="00CE602B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pour vérifier la validité de certificat.</w:t>
      </w:r>
    </w:p>
    <w:p w:rsidR="008D4E70" w:rsidRPr="00835F1C" w:rsidRDefault="003A6A68" w:rsidP="00CE3DFB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Toutes</w:t>
      </w:r>
      <w:r w:rsidR="00CE602B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ces classes sont 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utilisées</w:t>
      </w:r>
      <w:r w:rsidR="00CE602B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par notre module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,</w:t>
      </w:r>
      <w:r w:rsidR="00CE602B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car il joue le 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rôle</w:t>
      </w:r>
      <w:r w:rsidR="00CE602B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de client  et de serveur au même temps</w:t>
      </w:r>
      <w:r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.</w:t>
      </w:r>
    </w:p>
    <w:p w:rsidR="008D4E70" w:rsidRPr="008B245C" w:rsidRDefault="0065752A" w:rsidP="00777101">
      <w:pPr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</w:pPr>
      <w:bookmarkStart w:id="7" w:name="OLE_LINK1"/>
      <w:bookmarkStart w:id="8" w:name="OLE_LINK2"/>
      <w:r w:rsidRPr="008B245C"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  <w:t xml:space="preserve">4.4. </w:t>
      </w:r>
      <w:r w:rsidR="00835F1C" w:rsidRPr="008B245C"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  <w:t>Démonstration</w:t>
      </w:r>
    </w:p>
    <w:bookmarkEnd w:id="7"/>
    <w:bookmarkEnd w:id="8"/>
    <w:p w:rsidR="00CE3DFB" w:rsidRDefault="004417E6" w:rsidP="00CE3DFB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     </w:t>
      </w:r>
      <w:r w:rsid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Lors de</w:t>
      </w:r>
      <w:r w:rsidR="006C1F18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l’exécution,</w:t>
      </w:r>
      <w:r w:rsidR="001548E6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nous devons lancer</w:t>
      </w:r>
      <w:r w:rsidR="006C1F18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premièrement </w:t>
      </w:r>
      <w:r w:rsidR="006C1F18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l’application de serveur (</w:t>
      </w:r>
      <w:r w:rsidR="006C1F18" w:rsidRPr="00835F1C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serverSSL</w:t>
      </w:r>
      <w:r w:rsidR="006C1F18" w:rsidRPr="00835F1C">
        <w:rPr>
          <w:rFonts w:ascii="Times New Roman" w:hAnsi="Times New Roman" w:cs="Times New Roman"/>
          <w:kern w:val="0"/>
          <w:sz w:val="24"/>
          <w:szCs w:val="24"/>
          <w:lang w:val="fr-FR"/>
        </w:rPr>
        <w:t>) puis on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lance l’application de notre sniffer</w:t>
      </w:r>
      <w:r w:rsidR="00014E4E" w:rsidRPr="00835F1C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 </w:t>
      </w:r>
      <w:r w:rsidR="00450358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qui a deux fonctionnalités </w:t>
      </w:r>
    </w:p>
    <w:p w:rsidR="00CE3DFB" w:rsidRDefault="00450358" w:rsidP="00CE3DFB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(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Mode </w:t>
      </w:r>
      <w:r w:rsidR="00CE3DFB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Client et Mode Server)</w:t>
      </w:r>
    </w:p>
    <w:p w:rsidR="00CE3DFB" w:rsidRDefault="00CE3DFB" w:rsidP="00CE3DFB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line">
              <wp:posOffset>408940</wp:posOffset>
            </wp:positionV>
            <wp:extent cx="5791835" cy="3256280"/>
            <wp:effectExtent l="0" t="0" r="0" b="127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325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3DFB" w:rsidRPr="00CE3DFB" w:rsidRDefault="00F01B40" w:rsidP="00CE3DFB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Figure </w:t>
      </w:r>
      <w:r w:rsidR="004E1500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4.1 </w:t>
      </w:r>
      <w:r w:rsidR="004E1500">
        <w:rPr>
          <w:rFonts w:ascii="Times New Roman" w:hAnsi="Times New Roman" w:cs="Times New Roman"/>
          <w:kern w:val="0"/>
          <w:sz w:val="24"/>
          <w:szCs w:val="24"/>
          <w:lang w:val="fr-FR"/>
        </w:rPr>
        <w:t>le démarrage du sniffer (mode server).</w:t>
      </w:r>
    </w:p>
    <w:p w:rsidR="001548E6" w:rsidRDefault="001548E6" w:rsidP="00457F7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</w:pPr>
      <w:r w:rsidRPr="00CE3DFB">
        <w:rPr>
          <w:rFonts w:ascii="Times New Roman" w:hAnsi="Times New Roman" w:cs="Times New Roman"/>
          <w:kern w:val="0"/>
          <w:sz w:val="24"/>
          <w:szCs w:val="24"/>
          <w:lang w:val="fr-FR"/>
        </w:rPr>
        <w:lastRenderedPageBreak/>
        <w:t xml:space="preserve">Dans le mode server, le </w:t>
      </w:r>
      <w:r w:rsidR="00C16019" w:rsidRPr="00CE3DFB">
        <w:rPr>
          <w:rFonts w:ascii="Times New Roman" w:hAnsi="Times New Roman" w:cs="Times New Roman"/>
          <w:kern w:val="0"/>
          <w:sz w:val="24"/>
          <w:szCs w:val="24"/>
          <w:lang w:val="fr-FR"/>
        </w:rPr>
        <w:t>bouton</w:t>
      </w:r>
      <w:r w:rsidRPr="00CE3DFB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démarrer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pour lancer le</w:t>
      </w:r>
      <w:r w:rsidRPr="00C16019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>sniffer</w:t>
      </w:r>
      <w:r w:rsidR="00C16019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, </w:t>
      </w:r>
      <w:r w:rsidR="00AA32E0">
        <w:rPr>
          <w:rFonts w:ascii="Times New Roman" w:hAnsi="Times New Roman" w:cs="Times New Roman"/>
          <w:kern w:val="0"/>
          <w:sz w:val="24"/>
          <w:szCs w:val="24"/>
          <w:lang w:val="fr-FR"/>
        </w:rPr>
        <w:t>après son</w:t>
      </w:r>
      <w:r w:rsidR="00C16019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dé</w:t>
      </w:r>
      <w:r w:rsidR="00AA32E0">
        <w:rPr>
          <w:rFonts w:ascii="Times New Roman" w:hAnsi="Times New Roman" w:cs="Times New Roman"/>
          <w:kern w:val="0"/>
          <w:sz w:val="24"/>
          <w:szCs w:val="24"/>
          <w:lang w:val="fr-FR"/>
        </w:rPr>
        <w:t>marrage</w:t>
      </w:r>
      <w:r w:rsidR="00C16019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on lance la troisième </w:t>
      </w:r>
      <w:r w:rsidR="007664D5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partie de notre application ; </w:t>
      </w:r>
      <w:r w:rsidR="00C16019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Client SSL.</w:t>
      </w:r>
    </w:p>
    <w:p w:rsidR="007664D5" w:rsidRDefault="007664D5" w:rsidP="00DD4CED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line">
              <wp:posOffset>266700</wp:posOffset>
            </wp:positionV>
            <wp:extent cx="5791835" cy="3256280"/>
            <wp:effectExtent l="0" t="0" r="0" b="127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325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6019" w:rsidRDefault="004E1500" w:rsidP="004E1500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Figure 4.2 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démarrage de handshake par le client.</w:t>
      </w:r>
    </w:p>
    <w:p w:rsidR="00CE3DFB" w:rsidRPr="004E1500" w:rsidRDefault="00CE3DFB" w:rsidP="004E1500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7664D5" w:rsidRDefault="00613237" w:rsidP="00457F7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Après la connexion</w:t>
      </w:r>
      <w:r w:rsidR="00AA32E0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au sniffer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on affiche les ciphers suites  supportés par le client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</w:t>
      </w:r>
      <w:r w:rsidR="001E6853" w:rsidRPr="001E6853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(jTextArea2)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,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en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suite o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>n affiche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le certificat du </w:t>
      </w:r>
      <w:r w:rsidR="00AA32E0">
        <w:rPr>
          <w:rFonts w:ascii="Times New Roman" w:hAnsi="Times New Roman" w:cs="Times New Roman"/>
          <w:kern w:val="0"/>
          <w:sz w:val="24"/>
          <w:szCs w:val="24"/>
          <w:lang w:val="fr-FR"/>
        </w:rPr>
        <w:t>sniffer (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pare-feu</w:t>
      </w:r>
      <w:r w:rsidR="00AA32E0">
        <w:rPr>
          <w:rFonts w:ascii="Times New Roman" w:hAnsi="Times New Roman" w:cs="Times New Roman"/>
          <w:kern w:val="0"/>
          <w:sz w:val="24"/>
          <w:szCs w:val="24"/>
          <w:lang w:val="fr-FR"/>
        </w:rPr>
        <w:t>)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</w:t>
      </w:r>
      <w:r w:rsidR="001E6853" w:rsidRPr="001E6853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(jTextArea</w:t>
      </w:r>
      <w:r w:rsidR="001E6853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3</w:t>
      </w:r>
      <w:r w:rsidR="001E6853" w:rsidRPr="001E6853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)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et 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>fait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</w:t>
      </w:r>
      <w:r w:rsidR="00AA32E0">
        <w:rPr>
          <w:rFonts w:ascii="Times New Roman" w:hAnsi="Times New Roman" w:cs="Times New Roman"/>
          <w:kern w:val="0"/>
          <w:sz w:val="24"/>
          <w:szCs w:val="24"/>
          <w:lang w:val="fr-FR"/>
        </w:rPr>
        <w:t>une négociation avec lui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pour choisir une cipher suite commun </w:t>
      </w:r>
      <w:r w:rsidR="001E6853" w:rsidRPr="001E6853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(jTextArea</w:t>
      </w:r>
      <w:r w:rsidR="001E6853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4</w:t>
      </w:r>
      <w:r w:rsidR="001E6853" w:rsidRPr="001E6853"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>)</w:t>
      </w:r>
      <w:r w:rsidR="001E6853">
        <w:rPr>
          <w:rFonts w:ascii="Times New Roman" w:hAnsi="Times New Roman" w:cs="Times New Roman"/>
          <w:kern w:val="0"/>
          <w:sz w:val="24"/>
          <w:szCs w:val="24"/>
          <w:lang w:val="fr-FR"/>
        </w:rPr>
        <w:t>.</w:t>
      </w:r>
    </w:p>
    <w:p w:rsidR="001E6853" w:rsidRDefault="001E6853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Après cette étape le 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>sniffer fait</w:t>
      </w:r>
      <w:r w:rsidR="00AA32E0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les mêmes étapes précédentes avec le server (comme MITM).  </w:t>
      </w: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AA32E0" w:rsidRDefault="00AA32E0" w:rsidP="001E685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6311A8" w:rsidRDefault="006311A8" w:rsidP="00DD4CED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0</wp:posOffset>
            </wp:positionH>
            <wp:positionV relativeFrom="line">
              <wp:posOffset>266700</wp:posOffset>
            </wp:positionV>
            <wp:extent cx="5791835" cy="3256280"/>
            <wp:effectExtent l="0" t="0" r="0" b="127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325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11A8" w:rsidRDefault="004E1500" w:rsidP="004E1500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Figure 4.3 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démarrage le mode Client du sniffer.</w:t>
      </w:r>
    </w:p>
    <w:p w:rsidR="004E1500" w:rsidRPr="004E1500" w:rsidRDefault="004E1500" w:rsidP="004E1500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bookmarkStart w:id="9" w:name="_GoBack"/>
      <w:bookmarkEnd w:id="9"/>
    </w:p>
    <w:p w:rsidR="006311A8" w:rsidRDefault="00F53B25" w:rsidP="00457F7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-3810</wp:posOffset>
            </wp:positionH>
            <wp:positionV relativeFrom="line">
              <wp:posOffset>383540</wp:posOffset>
            </wp:positionV>
            <wp:extent cx="5784850" cy="906780"/>
            <wp:effectExtent l="0" t="0" r="6350" b="762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11A8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La dernière étape c’est la génération de clé 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>de session</w:t>
      </w:r>
      <w:r w:rsidR="006311A8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par le client.  </w:t>
      </w:r>
    </w:p>
    <w:p w:rsidR="004E1500" w:rsidRPr="004E1500" w:rsidRDefault="004E1500" w:rsidP="004E1500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Figure 4.4 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Génération de clé de session.</w:t>
      </w:r>
    </w:p>
    <w:p w:rsidR="00180C9A" w:rsidRDefault="00457F73" w:rsidP="00180C9A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Après la génération il la chiffre</w:t>
      </w:r>
      <w:r w:rsidR="00180C9A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par la cl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é public du sniffer et l’envoie</w:t>
      </w:r>
      <w:r w:rsidR="00180C9A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. </w:t>
      </w:r>
    </w:p>
    <w:p w:rsidR="00F01B40" w:rsidRDefault="00180C9A" w:rsidP="00457F73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>A la réception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>,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le sniffer déchiffre</w:t>
      </w:r>
      <w:r w:rsidR="00F01B40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par 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>sa</w:t>
      </w:r>
      <w:r w:rsidR="00F01B40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clé privé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>e et l’</w:t>
      </w:r>
      <w:r w:rsidR="00D0280B">
        <w:rPr>
          <w:rFonts w:ascii="Times New Roman" w:hAnsi="Times New Roman" w:cs="Times New Roman"/>
          <w:kern w:val="0"/>
          <w:sz w:val="24"/>
          <w:szCs w:val="24"/>
          <w:lang w:val="fr-FR"/>
        </w:rPr>
        <w:t>env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>oie</w:t>
      </w:r>
      <w:r w:rsidR="00F01B40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au serveur.</w:t>
      </w:r>
    </w:p>
    <w:p w:rsidR="00180C9A" w:rsidRDefault="00F53B25" w:rsidP="00180C9A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line">
              <wp:posOffset>219075</wp:posOffset>
            </wp:positionV>
            <wp:extent cx="5791200" cy="793750"/>
            <wp:effectExtent l="0" t="0" r="0" b="6350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0C9A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 </w:t>
      </w:r>
    </w:p>
    <w:p w:rsidR="004E1500" w:rsidRDefault="004E1500" w:rsidP="004E1500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  <w:t xml:space="preserve">Figure 4.5 </w:t>
      </w:r>
      <w:r w:rsidRPr="004E1500">
        <w:rPr>
          <w:rFonts w:ascii="Times New Roman" w:hAnsi="Times New Roman" w:cs="Times New Roman"/>
          <w:kern w:val="0"/>
          <w:sz w:val="24"/>
          <w:szCs w:val="24"/>
          <w:lang w:val="fr-FR"/>
        </w:rPr>
        <w:t>récupération de clé de session</w:t>
      </w: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par le sniffer.</w:t>
      </w:r>
    </w:p>
    <w:p w:rsidR="004E1500" w:rsidRDefault="004E1500" w:rsidP="00180C9A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835F1C" w:rsidRPr="00777101" w:rsidRDefault="00777101" w:rsidP="00794BA3">
      <w:pPr>
        <w:tabs>
          <w:tab w:val="center" w:pos="4560"/>
        </w:tabs>
        <w:autoSpaceDE w:val="0"/>
        <w:autoSpaceDN w:val="0"/>
        <w:adjustRightInd w:val="0"/>
        <w:spacing w:before="240" w:after="240" w:line="360" w:lineRule="auto"/>
        <w:jc w:val="both"/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  <w:lastRenderedPageBreak/>
        <w:t xml:space="preserve"> 4.5. </w:t>
      </w:r>
      <w:r w:rsidR="00835F1C" w:rsidRPr="00777101"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  <w:t>Conclusion </w:t>
      </w:r>
      <w:r w:rsidR="00794BA3">
        <w:rPr>
          <w:rFonts w:ascii="Times New Roman" w:hAnsi="Times New Roman" w:cs="Times New Roman"/>
          <w:b/>
          <w:bCs/>
          <w:kern w:val="0"/>
          <w:sz w:val="28"/>
          <w:szCs w:val="28"/>
          <w:lang w:val="fr-FR"/>
        </w:rPr>
        <w:tab/>
      </w:r>
    </w:p>
    <w:p w:rsidR="007B33C0" w:rsidRPr="00835F1C" w:rsidRDefault="00777101" w:rsidP="00457F73">
      <w:pPr>
        <w:pStyle w:val="Paragraphedeliste"/>
        <w:tabs>
          <w:tab w:val="left" w:pos="21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fr-FR"/>
        </w:rPr>
      </w:pPr>
      <w:r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     </w:t>
      </w:r>
      <w:r w:rsidR="007B33C0">
        <w:rPr>
          <w:rFonts w:ascii="Times New Roman" w:hAnsi="Times New Roman" w:cs="Times New Roman"/>
          <w:kern w:val="0"/>
          <w:sz w:val="24"/>
          <w:szCs w:val="24"/>
          <w:lang w:val="fr-FR"/>
        </w:rPr>
        <w:t>Notre module e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>st considéré comme un outil aide et renforce</w:t>
      </w:r>
      <w:r w:rsidR="007B33C0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la sécurité des données des entreprises car la majorité </w:t>
      </w:r>
      <w:r w:rsidR="00E64830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des entreprises sont souffris à cause de problème de trafic </w:t>
      </w:r>
      <w:r w:rsidR="00CE3DFB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crypté, </w:t>
      </w:r>
      <w:r w:rsidR="00E64830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dans ce chapitre on a présenté précisément le </w:t>
      </w:r>
      <w:r w:rsidR="00457F73">
        <w:rPr>
          <w:rFonts w:ascii="Times New Roman" w:hAnsi="Times New Roman" w:cs="Times New Roman"/>
          <w:kern w:val="0"/>
          <w:sz w:val="24"/>
          <w:szCs w:val="24"/>
          <w:lang w:val="fr-FR"/>
        </w:rPr>
        <w:t>cœur</w:t>
      </w:r>
      <w:r w:rsidR="00E64830">
        <w:rPr>
          <w:rFonts w:ascii="Times New Roman" w:hAnsi="Times New Roman" w:cs="Times New Roman"/>
          <w:kern w:val="0"/>
          <w:sz w:val="24"/>
          <w:szCs w:val="24"/>
          <w:lang w:val="fr-FR"/>
        </w:rPr>
        <w:t xml:space="preserve"> de notre travail pour approcher bien notre idée.  </w:t>
      </w:r>
    </w:p>
    <w:p w:rsidR="00697E1A" w:rsidRPr="00835F1C" w:rsidRDefault="00697E1A" w:rsidP="00CE602B">
      <w:pPr>
        <w:tabs>
          <w:tab w:val="left" w:pos="2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p w:rsidR="00987B18" w:rsidRPr="009D2C22" w:rsidRDefault="00987B18" w:rsidP="009D2C22">
      <w:pPr>
        <w:rPr>
          <w:rFonts w:ascii="Times New Roman" w:hAnsi="Times New Roman" w:cs="Times New Roman"/>
          <w:kern w:val="0"/>
          <w:sz w:val="24"/>
          <w:szCs w:val="24"/>
          <w:lang w:val="fr-FR"/>
        </w:rPr>
      </w:pPr>
    </w:p>
    <w:sectPr w:rsidR="00987B18" w:rsidRPr="009D2C22" w:rsidSect="00C838D6">
      <w:headerReference w:type="default" r:id="rId13"/>
      <w:footerReference w:type="default" r:id="rId14"/>
      <w:footerReference w:type="first" r:id="rId15"/>
      <w:pgSz w:w="12240" w:h="15840"/>
      <w:pgMar w:top="1418" w:right="1418" w:bottom="1418" w:left="1701" w:header="624" w:footer="624" w:gutter="0"/>
      <w:pgNumType w:start="4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593" w:rsidRDefault="00586593" w:rsidP="00533701">
      <w:pPr>
        <w:spacing w:after="0" w:line="240" w:lineRule="auto"/>
      </w:pPr>
      <w:r>
        <w:separator/>
      </w:r>
    </w:p>
  </w:endnote>
  <w:endnote w:type="continuationSeparator" w:id="1">
    <w:p w:rsidR="00586593" w:rsidRDefault="00586593" w:rsidP="00533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5510688"/>
      <w:docPartObj>
        <w:docPartGallery w:val="Page Numbers (Bottom of Page)"/>
        <w:docPartUnique/>
      </w:docPartObj>
    </w:sdtPr>
    <w:sdtContent>
      <w:p w:rsidR="00A50D09" w:rsidRDefault="00BE5084">
        <w:pPr>
          <w:pStyle w:val="Pieddepage"/>
          <w:jc w:val="center"/>
        </w:pPr>
        <w:r>
          <w:fldChar w:fldCharType="begin"/>
        </w:r>
        <w:r w:rsidR="00A50D09">
          <w:instrText>PAGE   \* MERGEFORMAT</w:instrText>
        </w:r>
        <w:r>
          <w:fldChar w:fldCharType="separate"/>
        </w:r>
        <w:r w:rsidR="00D0280B" w:rsidRPr="00D0280B">
          <w:rPr>
            <w:noProof/>
            <w:lang w:val="fr-FR"/>
          </w:rPr>
          <w:t>51</w:t>
        </w:r>
        <w:r>
          <w:fldChar w:fldCharType="end"/>
        </w:r>
      </w:p>
    </w:sdtContent>
  </w:sdt>
  <w:p w:rsidR="00902EF9" w:rsidRDefault="00902EF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8D6" w:rsidRDefault="00C838D6">
    <w:pPr>
      <w:pStyle w:val="Pieddepage"/>
      <w:rPr>
        <w:lang w:val="fr-FR"/>
      </w:rPr>
    </w:pPr>
  </w:p>
  <w:p w:rsidR="00C838D6" w:rsidRDefault="00C838D6">
    <w:pPr>
      <w:pStyle w:val="Pieddepage"/>
      <w:rPr>
        <w:lang w:val="fr-FR"/>
      </w:rPr>
    </w:pPr>
  </w:p>
  <w:p w:rsidR="00C838D6" w:rsidRDefault="00C838D6">
    <w:pPr>
      <w:pStyle w:val="Pieddepage"/>
      <w:rPr>
        <w:lang w:val="fr-FR"/>
      </w:rPr>
    </w:pPr>
  </w:p>
  <w:p w:rsidR="00C838D6" w:rsidRDefault="00C838D6">
    <w:pPr>
      <w:pStyle w:val="Pieddepage"/>
      <w:rPr>
        <w:lang w:val="fr-FR"/>
      </w:rPr>
    </w:pPr>
  </w:p>
  <w:p w:rsidR="00C838D6" w:rsidRPr="00C838D6" w:rsidRDefault="00C838D6">
    <w:pPr>
      <w:pStyle w:val="Pieddepage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593" w:rsidRDefault="00586593" w:rsidP="00533701">
      <w:pPr>
        <w:spacing w:after="0" w:line="240" w:lineRule="auto"/>
      </w:pPr>
      <w:r>
        <w:separator/>
      </w:r>
    </w:p>
  </w:footnote>
  <w:footnote w:type="continuationSeparator" w:id="1">
    <w:p w:rsidR="00586593" w:rsidRDefault="00586593" w:rsidP="00533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8D6" w:rsidRDefault="00C838D6" w:rsidP="00C838D6">
    <w:pPr>
      <w:pStyle w:val="En-tte"/>
      <w:jc w:val="center"/>
    </w:pPr>
    <w:r w:rsidRPr="00C838D6">
      <w:rPr>
        <w:rFonts w:ascii="Times New Roman" w:hAnsi="Times New Roman" w:cs="Times New Roman"/>
        <w:lang w:val="fr-FR"/>
      </w:rPr>
      <w:t>Chapitre 4- Implémentation et réalisation</w:t>
    </w:r>
  </w:p>
  <w:p w:rsidR="00C838D6" w:rsidRPr="00681F15" w:rsidRDefault="00BE5084" w:rsidP="00C838D6">
    <w:pPr>
      <w:pStyle w:val="En-tte"/>
    </w:pPr>
    <w:r w:rsidRPr="00BE5084">
      <w:rPr>
        <w:rFonts w:ascii="Times New Roman" w:hAnsi="Times New Roman" w:cs="Times New Roman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-4.2pt;margin-top:4.55pt;width:458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0mM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"/>
      </w:pict>
    </w:r>
  </w:p>
  <w:p w:rsidR="006246FA" w:rsidRPr="00C838D6" w:rsidRDefault="00C838D6" w:rsidP="00C838D6">
    <w:pPr>
      <w:pStyle w:val="En-tte"/>
      <w:pBdr>
        <w:between w:val="single" w:sz="4" w:space="1" w:color="5B9BD5" w:themeColor="accent1"/>
      </w:pBdr>
      <w:tabs>
        <w:tab w:val="clear" w:pos="8640"/>
        <w:tab w:val="left" w:pos="6855"/>
      </w:tabs>
      <w:spacing w:line="276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F85"/>
      </v:shape>
    </w:pict>
  </w:numPicBullet>
  <w:abstractNum w:abstractNumId="0">
    <w:nsid w:val="063D7C26"/>
    <w:multiLevelType w:val="hybridMultilevel"/>
    <w:tmpl w:val="48A205B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745566"/>
    <w:multiLevelType w:val="multilevel"/>
    <w:tmpl w:val="093C88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">
    <w:nsid w:val="2B824487"/>
    <w:multiLevelType w:val="hybridMultilevel"/>
    <w:tmpl w:val="3ED49D5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30DA5AA5"/>
    <w:multiLevelType w:val="multilevel"/>
    <w:tmpl w:val="47B45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141A85"/>
    <w:multiLevelType w:val="hybridMultilevel"/>
    <w:tmpl w:val="014E7280"/>
    <w:lvl w:ilvl="0" w:tplc="7B4232C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A11F45"/>
    <w:multiLevelType w:val="hybridMultilevel"/>
    <w:tmpl w:val="08FE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113C56"/>
    <w:multiLevelType w:val="multilevel"/>
    <w:tmpl w:val="F3A6E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365DD8"/>
    <w:multiLevelType w:val="hybridMultilevel"/>
    <w:tmpl w:val="42BA6AA0"/>
    <w:lvl w:ilvl="0" w:tplc="04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8">
    <w:nsid w:val="71714DF2"/>
    <w:multiLevelType w:val="hybridMultilevel"/>
    <w:tmpl w:val="F3BC1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274D9A"/>
    <w:multiLevelType w:val="multilevel"/>
    <w:tmpl w:val="B810D1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0">
    <w:nsid w:val="7DEB75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10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AutoShape 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987B18"/>
    <w:rsid w:val="000056CA"/>
    <w:rsid w:val="00014E4E"/>
    <w:rsid w:val="00071378"/>
    <w:rsid w:val="00074A7D"/>
    <w:rsid w:val="00077A10"/>
    <w:rsid w:val="00084389"/>
    <w:rsid w:val="00091A1C"/>
    <w:rsid w:val="000F64E0"/>
    <w:rsid w:val="00134002"/>
    <w:rsid w:val="001541A2"/>
    <w:rsid w:val="001548E6"/>
    <w:rsid w:val="00180C9A"/>
    <w:rsid w:val="0018792D"/>
    <w:rsid w:val="001B0D0F"/>
    <w:rsid w:val="001C4933"/>
    <w:rsid w:val="001E272C"/>
    <w:rsid w:val="001E6853"/>
    <w:rsid w:val="001F22F4"/>
    <w:rsid w:val="001F5102"/>
    <w:rsid w:val="001F5564"/>
    <w:rsid w:val="001F6E0A"/>
    <w:rsid w:val="002239E4"/>
    <w:rsid w:val="002256C9"/>
    <w:rsid w:val="00235D60"/>
    <w:rsid w:val="002521DC"/>
    <w:rsid w:val="0026718A"/>
    <w:rsid w:val="002C0694"/>
    <w:rsid w:val="00313FC5"/>
    <w:rsid w:val="00342E27"/>
    <w:rsid w:val="00345E11"/>
    <w:rsid w:val="003533D5"/>
    <w:rsid w:val="003829E3"/>
    <w:rsid w:val="00385F56"/>
    <w:rsid w:val="003A6A68"/>
    <w:rsid w:val="003B7C93"/>
    <w:rsid w:val="003E6294"/>
    <w:rsid w:val="00416FBD"/>
    <w:rsid w:val="00423D1D"/>
    <w:rsid w:val="004417E6"/>
    <w:rsid w:val="00450358"/>
    <w:rsid w:val="0045516B"/>
    <w:rsid w:val="00457F73"/>
    <w:rsid w:val="00470792"/>
    <w:rsid w:val="00480F68"/>
    <w:rsid w:val="004A3C7B"/>
    <w:rsid w:val="004A3F48"/>
    <w:rsid w:val="004B7EAF"/>
    <w:rsid w:val="004C3CAD"/>
    <w:rsid w:val="004D77A9"/>
    <w:rsid w:val="004E1500"/>
    <w:rsid w:val="004F7973"/>
    <w:rsid w:val="00522A45"/>
    <w:rsid w:val="00525F9C"/>
    <w:rsid w:val="00526092"/>
    <w:rsid w:val="00533701"/>
    <w:rsid w:val="00535A4D"/>
    <w:rsid w:val="00540DFA"/>
    <w:rsid w:val="005413EE"/>
    <w:rsid w:val="00554EF9"/>
    <w:rsid w:val="00566E63"/>
    <w:rsid w:val="00573B41"/>
    <w:rsid w:val="0057557E"/>
    <w:rsid w:val="00576BEE"/>
    <w:rsid w:val="00583B5E"/>
    <w:rsid w:val="00586593"/>
    <w:rsid w:val="005A48F2"/>
    <w:rsid w:val="005C4587"/>
    <w:rsid w:val="005C554E"/>
    <w:rsid w:val="005E2F78"/>
    <w:rsid w:val="006000E9"/>
    <w:rsid w:val="006076EA"/>
    <w:rsid w:val="00613237"/>
    <w:rsid w:val="006219A0"/>
    <w:rsid w:val="00622E44"/>
    <w:rsid w:val="00623124"/>
    <w:rsid w:val="006246FA"/>
    <w:rsid w:val="00625276"/>
    <w:rsid w:val="006311A8"/>
    <w:rsid w:val="0065752A"/>
    <w:rsid w:val="00682DB6"/>
    <w:rsid w:val="00697E1A"/>
    <w:rsid w:val="006B3503"/>
    <w:rsid w:val="006C1F18"/>
    <w:rsid w:val="006C3326"/>
    <w:rsid w:val="006E16AC"/>
    <w:rsid w:val="006F4E5B"/>
    <w:rsid w:val="00710D93"/>
    <w:rsid w:val="00714D66"/>
    <w:rsid w:val="007459ED"/>
    <w:rsid w:val="00746554"/>
    <w:rsid w:val="0075606E"/>
    <w:rsid w:val="007664D5"/>
    <w:rsid w:val="00766CAC"/>
    <w:rsid w:val="00772D65"/>
    <w:rsid w:val="00774F53"/>
    <w:rsid w:val="0077521F"/>
    <w:rsid w:val="00777101"/>
    <w:rsid w:val="00794BA3"/>
    <w:rsid w:val="00797E25"/>
    <w:rsid w:val="007B33C0"/>
    <w:rsid w:val="007B5141"/>
    <w:rsid w:val="0082252F"/>
    <w:rsid w:val="00835F1C"/>
    <w:rsid w:val="008914A6"/>
    <w:rsid w:val="008A0C6D"/>
    <w:rsid w:val="008B245C"/>
    <w:rsid w:val="008D4E70"/>
    <w:rsid w:val="00902EF9"/>
    <w:rsid w:val="00914A07"/>
    <w:rsid w:val="00987B18"/>
    <w:rsid w:val="00987FDF"/>
    <w:rsid w:val="009B24AF"/>
    <w:rsid w:val="009B662E"/>
    <w:rsid w:val="009C0436"/>
    <w:rsid w:val="009C2405"/>
    <w:rsid w:val="009D2C22"/>
    <w:rsid w:val="009E3FFC"/>
    <w:rsid w:val="00A3370C"/>
    <w:rsid w:val="00A50D09"/>
    <w:rsid w:val="00A57563"/>
    <w:rsid w:val="00A66EB0"/>
    <w:rsid w:val="00A94AB4"/>
    <w:rsid w:val="00AA32E0"/>
    <w:rsid w:val="00AB7EBF"/>
    <w:rsid w:val="00AF6D9F"/>
    <w:rsid w:val="00B027FE"/>
    <w:rsid w:val="00B1614B"/>
    <w:rsid w:val="00B52D27"/>
    <w:rsid w:val="00B774D2"/>
    <w:rsid w:val="00BA6415"/>
    <w:rsid w:val="00BB0ABD"/>
    <w:rsid w:val="00BE5084"/>
    <w:rsid w:val="00BF1DF3"/>
    <w:rsid w:val="00C07951"/>
    <w:rsid w:val="00C16019"/>
    <w:rsid w:val="00C24B16"/>
    <w:rsid w:val="00C261C3"/>
    <w:rsid w:val="00C267DF"/>
    <w:rsid w:val="00C305F6"/>
    <w:rsid w:val="00C5502C"/>
    <w:rsid w:val="00C60F12"/>
    <w:rsid w:val="00C76A94"/>
    <w:rsid w:val="00C838D6"/>
    <w:rsid w:val="00CC6DCE"/>
    <w:rsid w:val="00CD74A7"/>
    <w:rsid w:val="00CE3DFB"/>
    <w:rsid w:val="00CE602B"/>
    <w:rsid w:val="00D0280B"/>
    <w:rsid w:val="00D03316"/>
    <w:rsid w:val="00D13AE6"/>
    <w:rsid w:val="00D34AE4"/>
    <w:rsid w:val="00D5419A"/>
    <w:rsid w:val="00D6626C"/>
    <w:rsid w:val="00D70B27"/>
    <w:rsid w:val="00D74379"/>
    <w:rsid w:val="00D93FF3"/>
    <w:rsid w:val="00D94EAB"/>
    <w:rsid w:val="00DA2119"/>
    <w:rsid w:val="00DB2813"/>
    <w:rsid w:val="00DC4D09"/>
    <w:rsid w:val="00DD4CED"/>
    <w:rsid w:val="00DE06EA"/>
    <w:rsid w:val="00DF51EB"/>
    <w:rsid w:val="00E10FD3"/>
    <w:rsid w:val="00E24E9B"/>
    <w:rsid w:val="00E32384"/>
    <w:rsid w:val="00E33FAF"/>
    <w:rsid w:val="00E64830"/>
    <w:rsid w:val="00E90544"/>
    <w:rsid w:val="00E92CBF"/>
    <w:rsid w:val="00EA6F95"/>
    <w:rsid w:val="00EC23C2"/>
    <w:rsid w:val="00F01B40"/>
    <w:rsid w:val="00F22765"/>
    <w:rsid w:val="00F306B2"/>
    <w:rsid w:val="00F346D8"/>
    <w:rsid w:val="00F53B25"/>
    <w:rsid w:val="00F546A4"/>
    <w:rsid w:val="00F5644D"/>
    <w:rsid w:val="00F631C7"/>
    <w:rsid w:val="00F66C67"/>
    <w:rsid w:val="00F71C91"/>
    <w:rsid w:val="00F81963"/>
    <w:rsid w:val="00FA2A7B"/>
    <w:rsid w:val="00FA5807"/>
    <w:rsid w:val="00FB27CA"/>
    <w:rsid w:val="00FB4C65"/>
    <w:rsid w:val="00FD2995"/>
    <w:rsid w:val="00FD2F90"/>
    <w:rsid w:val="00FE1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6FA"/>
  </w:style>
  <w:style w:type="paragraph" w:styleId="Titre2">
    <w:name w:val="heading 2"/>
    <w:basedOn w:val="Normal"/>
    <w:link w:val="Titre2Car"/>
    <w:uiPriority w:val="9"/>
    <w:qFormat/>
    <w:rsid w:val="00AF6D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AF6D9F"/>
    <w:rPr>
      <w:rFonts w:ascii="Times New Roman" w:eastAsia="Times New Roman" w:hAnsi="Times New Roman" w:cs="Times New Roman"/>
      <w:b/>
      <w:bCs/>
      <w:kern w:val="0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F6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BA641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3370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3701"/>
  </w:style>
  <w:style w:type="paragraph" w:styleId="Pieddepage">
    <w:name w:val="footer"/>
    <w:basedOn w:val="Normal"/>
    <w:link w:val="PieddepageCar"/>
    <w:uiPriority w:val="99"/>
    <w:unhideWhenUsed/>
    <w:rsid w:val="0053370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3701"/>
  </w:style>
  <w:style w:type="character" w:styleId="lev">
    <w:name w:val="Strong"/>
    <w:basedOn w:val="Policepardfaut"/>
    <w:uiPriority w:val="22"/>
    <w:qFormat/>
    <w:rsid w:val="00E90544"/>
    <w:rPr>
      <w:b/>
      <w:bCs/>
    </w:rPr>
  </w:style>
  <w:style w:type="character" w:styleId="Accentuation">
    <w:name w:val="Emphasis"/>
    <w:basedOn w:val="Policepardfaut"/>
    <w:uiPriority w:val="20"/>
    <w:qFormat/>
    <w:rsid w:val="00E90544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E90544"/>
    <w:rPr>
      <w:rFonts w:ascii="Courier New" w:eastAsia="Times New Roman" w:hAnsi="Courier New" w:cs="Courier New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3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2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00359-F78C-4CED-9352-7AB5AFD22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BARKAT</dc:creator>
  <cp:lastModifiedBy>Enigma</cp:lastModifiedBy>
  <cp:revision>3</cp:revision>
  <cp:lastPrinted>2013-04-29T18:15:00Z</cp:lastPrinted>
  <dcterms:created xsi:type="dcterms:W3CDTF">2013-06-30T08:23:00Z</dcterms:created>
  <dcterms:modified xsi:type="dcterms:W3CDTF">2013-07-01T09:20:00Z</dcterms:modified>
</cp:coreProperties>
</file>